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D21FFE" w:rsidTr="00D21FFE">
        <w:tc>
          <w:tcPr>
            <w:tcW w:w="9576" w:type="dxa"/>
          </w:tcPr>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bookmarkStart w:id="0" w:name="_GoBack"/>
            <w:bookmarkEnd w:id="0"/>
            <w:r w:rsidRPr="00FB3A7B">
              <w:rPr>
                <w:b/>
                <w:spacing w:val="-4"/>
                <w:sz w:val="28"/>
                <w:szCs w:val="28"/>
                <w:highlight w:val="white"/>
                <w:bdr w:val="none" w:sz="0" w:space="0" w:color="auto" w:frame="1"/>
              </w:rPr>
              <w:t>NỘI DUNG VÀ ĐỊA CHỈ TIẾP NHẬN PHẢN ÁNH, KIẾN NGHỊ</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1F30CC"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Pr>
                <w:i/>
                <w:sz w:val="26"/>
                <w:szCs w:val="26"/>
                <w:highlight w:val="white"/>
              </w:rPr>
              <w:t>53</w:t>
            </w:r>
            <w:r w:rsidRPr="00FB3A7B">
              <w:rPr>
                <w:i/>
                <w:sz w:val="26"/>
                <w:szCs w:val="26"/>
                <w:highlight w:val="white"/>
              </w:rPr>
              <w:t xml:space="preserve">/2021/QĐ-UBND </w:t>
            </w:r>
          </w:p>
          <w:p w:rsidR="00D21FFE" w:rsidRPr="00FB3A7B" w:rsidRDefault="00DF058B"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Pr>
                <w:i/>
                <w:sz w:val="26"/>
                <w:szCs w:val="26"/>
                <w:highlight w:val="white"/>
              </w:rPr>
              <w:t xml:space="preserve">ngày </w:t>
            </w:r>
            <w:r w:rsidR="00D21FFE">
              <w:rPr>
                <w:i/>
                <w:sz w:val="26"/>
                <w:szCs w:val="26"/>
                <w:highlight w:val="white"/>
              </w:rPr>
              <w:t>07</w:t>
            </w:r>
            <w:r>
              <w:rPr>
                <w:i/>
                <w:sz w:val="26"/>
                <w:szCs w:val="26"/>
                <w:highlight w:val="white"/>
              </w:rPr>
              <w:t xml:space="preserve"> </w:t>
            </w:r>
            <w:r w:rsidR="001F30CC">
              <w:rPr>
                <w:i/>
                <w:sz w:val="26"/>
                <w:szCs w:val="26"/>
                <w:highlight w:val="white"/>
              </w:rPr>
              <w:t xml:space="preserve">tháng </w:t>
            </w:r>
            <w:r w:rsidR="00D21FFE">
              <w:rPr>
                <w:i/>
                <w:sz w:val="26"/>
                <w:szCs w:val="26"/>
                <w:highlight w:val="white"/>
              </w:rPr>
              <w:t>12</w:t>
            </w:r>
            <w:r w:rsidR="00D21FFE" w:rsidRPr="00FB3A7B">
              <w:rPr>
                <w:i/>
                <w:sz w:val="26"/>
                <w:szCs w:val="26"/>
                <w:highlight w:val="white"/>
              </w:rPr>
              <w:t xml:space="preserve"> năm 2021 của Ủy ban nhân dân tỉnh Hà Tĩnh)</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59264" behindDoc="0" locked="0" layoutInCell="1" allowOverlap="1" wp14:anchorId="71FB75F7" wp14:editId="56E98874">
                      <wp:simplePos x="0" y="0"/>
                      <wp:positionH relativeFrom="column">
                        <wp:posOffset>1834417</wp:posOffset>
                      </wp:positionH>
                      <wp:positionV relativeFrom="paragraph">
                        <wp:posOffset>20320</wp:posOffset>
                      </wp:positionV>
                      <wp:extent cx="2251075" cy="0"/>
                      <wp:effectExtent l="0" t="0" r="15875" b="190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45pt,1.6pt" to="32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" strokecolor="black [3213]"/>
                  </w:pict>
                </mc:Fallback>
              </mc:AlternateConten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xml:space="preserve">-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xml:space="preserve">- Đề xuất phương </w:t>
            </w:r>
            <w:proofErr w:type="gramStart"/>
            <w:r w:rsidRPr="00FB3A7B">
              <w:rPr>
                <w:sz w:val="28"/>
                <w:szCs w:val="28"/>
                <w:highlight w:val="white"/>
                <w:bdr w:val="none" w:sz="0" w:space="0" w:color="auto" w:frame="1"/>
              </w:rPr>
              <w:t>án</w:t>
            </w:r>
            <w:proofErr w:type="gramEnd"/>
            <w:r w:rsidRPr="00FB3A7B">
              <w:rPr>
                <w:sz w:val="28"/>
                <w:szCs w:val="28"/>
                <w:highlight w:val="white"/>
                <w:bdr w:val="none" w:sz="0" w:space="0" w:color="auto" w:frame="1"/>
              </w:rPr>
              <w:t xml:space="preserve"> xử lý những phản ánh nêu trên hoặc có sáng kiến ban hành mới quy định hành chính liên quan đến hoạt động kinh doanh, đời sống Nhân dân.</w:t>
            </w:r>
          </w:p>
          <w:p w:rsidR="00D21FFE" w:rsidRPr="00FB3A7B"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2. Phản ánh, kiến nghị được gửi hoặc liên hệ theo địa chỉ sau:</w:t>
            </w:r>
          </w:p>
          <w:p w:rsidR="00D21FFE" w:rsidRPr="00FB3A7B"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cá nhân, tổ chức</w:t>
            </w:r>
            <w:r w:rsidRPr="007A760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Pr="00C828C8">
              <w:rPr>
                <w:rFonts w:ascii="Times New Roman" w:hAnsi="Times New Roman"/>
                <w:b/>
                <w:sz w:val="28"/>
                <w:szCs w:val="28"/>
                <w:highlight w:val="white"/>
              </w:rPr>
              <w:t>https://</w:t>
            </w:r>
            <w:hyperlink r:id="rId5" w:history="1">
              <w:r w:rsidRPr="00FB3A7B">
                <w:rPr>
                  <w:rStyle w:val="Hyperlink"/>
                  <w:rFonts w:ascii="Times New Roman" w:hAnsi="Times New Roman"/>
                  <w:b/>
                  <w:color w:val="auto"/>
                  <w:sz w:val="28"/>
                  <w:szCs w:val="28"/>
                  <w:highlight w:val="white"/>
                  <w:u w:val="none"/>
                </w:rPr>
                <w:t>dichvucong.gov.vn</w:t>
              </w:r>
            </w:hyperlink>
            <w:r w:rsidRPr="00FB3A7B">
              <w:rPr>
                <w:rFonts w:ascii="Times New Roman" w:hAnsi="Times New Roman"/>
                <w:sz w:val="28"/>
                <w:szCs w:val="28"/>
                <w:highlight w:val="white"/>
              </w:rPr>
              <w:t xml:space="preserve"> 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D21FFE" w:rsidRPr="00FB3A7B"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D21FFE" w:rsidRPr="00FB3A7B"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 trực tiếp hoặc qua dịch vụ bưu chính đến cơ quan: Văn phòng UBND tỉnh Hà Tĩnh, Số 01, đường Nguyễn Tất Thành, thành phố Hà Tĩnh, tỉnh Hà Tĩnh;</w:t>
            </w:r>
          </w:p>
          <w:p w:rsidR="00D21FFE" w:rsidRPr="00FB3A7B"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D21FFE" w:rsidRDefault="00D21FFE"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hộp thư điện tử: </w:t>
            </w:r>
            <w:hyperlink r:id="rId6" w:history="1">
              <w:r w:rsidR="00DF058B" w:rsidRPr="00963523">
                <w:rPr>
                  <w:rStyle w:val="Hyperlink"/>
                  <w:rFonts w:ascii="Times New Roman" w:hAnsi="Times New Roman"/>
                  <w:b/>
                  <w:sz w:val="28"/>
                  <w:szCs w:val="28"/>
                  <w:highlight w:val="white"/>
                </w:rPr>
                <w:t>phananhkiennghi@hatinh.gov.vn</w:t>
              </w:r>
            </w:hyperlink>
            <w:r w:rsidRPr="00FB3A7B">
              <w:rPr>
                <w:rFonts w:ascii="Times New Roman" w:hAnsi="Times New Roman"/>
                <w:sz w:val="28"/>
                <w:szCs w:val="28"/>
                <w:highlight w:val="white"/>
              </w:rPr>
              <w:t>.</w:t>
            </w:r>
          </w:p>
          <w:p w:rsidR="00DF058B" w:rsidRPr="00FB3A7B" w:rsidRDefault="00DF058B" w:rsidP="00D21FFE">
            <w:pPr>
              <w:pBdr>
                <w:top w:val="single" w:sz="4" w:space="0" w:color="auto"/>
                <w:left w:val="single" w:sz="4" w:space="16" w:color="auto"/>
                <w:bottom w:val="single" w:sz="4" w:space="1" w:color="auto"/>
                <w:right w:val="single" w:sz="4" w:space="17" w:color="auto"/>
              </w:pBdr>
              <w:spacing w:before="40"/>
              <w:ind w:firstLine="720"/>
              <w:jc w:val="both"/>
              <w:rPr>
                <w:rFonts w:ascii="Times New Roman" w:hAnsi="Times New Roman"/>
                <w:sz w:val="28"/>
                <w:szCs w:val="28"/>
                <w:highlight w:val="white"/>
              </w:rPr>
            </w:pP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D21FFE" w:rsidRPr="00FB3A7B" w:rsidRDefault="00D21FFE" w:rsidP="00D21FFE">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1F30CC" w:rsidRPr="001F30CC" w:rsidRDefault="00D21FFE" w:rsidP="001F30CC">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xml:space="preserve">- Không tiếp nhận phản ánh, kiến nghị liên quan đến khiếu nại, tố cáo </w:t>
            </w:r>
            <w:r w:rsidR="001F30CC">
              <w:rPr>
                <w:i/>
                <w:sz w:val="28"/>
                <w:szCs w:val="28"/>
                <w:highlight w:val="white"/>
              </w:rPr>
              <w:t>và giải quyết khiếu nại, tố cáo</w:t>
            </w:r>
          </w:p>
        </w:tc>
      </w:tr>
    </w:tbl>
    <w:p w:rsidR="001B44BC" w:rsidRDefault="001B44BC"/>
    <w:sectPr w:rsidR="001B44BC" w:rsidSect="001F30CC">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FE"/>
    <w:rsid w:val="0000026D"/>
    <w:rsid w:val="000017BA"/>
    <w:rsid w:val="000123FE"/>
    <w:rsid w:val="00030752"/>
    <w:rsid w:val="00041677"/>
    <w:rsid w:val="000431EE"/>
    <w:rsid w:val="00062232"/>
    <w:rsid w:val="00076063"/>
    <w:rsid w:val="00091EE8"/>
    <w:rsid w:val="000A096B"/>
    <w:rsid w:val="00170D86"/>
    <w:rsid w:val="001B44BC"/>
    <w:rsid w:val="001D6E84"/>
    <w:rsid w:val="001F30CC"/>
    <w:rsid w:val="00244DC0"/>
    <w:rsid w:val="00252105"/>
    <w:rsid w:val="002720DB"/>
    <w:rsid w:val="0028222A"/>
    <w:rsid w:val="00286FA4"/>
    <w:rsid w:val="002B3F2D"/>
    <w:rsid w:val="002C1468"/>
    <w:rsid w:val="002E5682"/>
    <w:rsid w:val="002F0855"/>
    <w:rsid w:val="002F679C"/>
    <w:rsid w:val="002F6FCB"/>
    <w:rsid w:val="00322CA5"/>
    <w:rsid w:val="0032728B"/>
    <w:rsid w:val="0033263E"/>
    <w:rsid w:val="003334BB"/>
    <w:rsid w:val="00337026"/>
    <w:rsid w:val="00342F99"/>
    <w:rsid w:val="00346740"/>
    <w:rsid w:val="003534E6"/>
    <w:rsid w:val="00354E90"/>
    <w:rsid w:val="00371B31"/>
    <w:rsid w:val="00394671"/>
    <w:rsid w:val="003C3C37"/>
    <w:rsid w:val="00413B3E"/>
    <w:rsid w:val="0041680A"/>
    <w:rsid w:val="004260A4"/>
    <w:rsid w:val="00436B2E"/>
    <w:rsid w:val="00440A22"/>
    <w:rsid w:val="00445420"/>
    <w:rsid w:val="00456288"/>
    <w:rsid w:val="004721FC"/>
    <w:rsid w:val="004906CD"/>
    <w:rsid w:val="004C531D"/>
    <w:rsid w:val="00500613"/>
    <w:rsid w:val="005101B6"/>
    <w:rsid w:val="005156CA"/>
    <w:rsid w:val="00517680"/>
    <w:rsid w:val="00531F2C"/>
    <w:rsid w:val="00541C92"/>
    <w:rsid w:val="005657E3"/>
    <w:rsid w:val="00581841"/>
    <w:rsid w:val="005868C6"/>
    <w:rsid w:val="00591FC6"/>
    <w:rsid w:val="005B2A4D"/>
    <w:rsid w:val="005C2609"/>
    <w:rsid w:val="005C581B"/>
    <w:rsid w:val="005D150F"/>
    <w:rsid w:val="005F51D4"/>
    <w:rsid w:val="00602AF8"/>
    <w:rsid w:val="00615FB8"/>
    <w:rsid w:val="006209FC"/>
    <w:rsid w:val="00640C8C"/>
    <w:rsid w:val="00645593"/>
    <w:rsid w:val="0065658D"/>
    <w:rsid w:val="00664FBA"/>
    <w:rsid w:val="0068587C"/>
    <w:rsid w:val="006901CB"/>
    <w:rsid w:val="00690D51"/>
    <w:rsid w:val="0069608D"/>
    <w:rsid w:val="006C37B9"/>
    <w:rsid w:val="006E273B"/>
    <w:rsid w:val="006E3893"/>
    <w:rsid w:val="006F59D7"/>
    <w:rsid w:val="00724A40"/>
    <w:rsid w:val="00725EB0"/>
    <w:rsid w:val="00726151"/>
    <w:rsid w:val="00737670"/>
    <w:rsid w:val="00770B25"/>
    <w:rsid w:val="00773C00"/>
    <w:rsid w:val="007A0116"/>
    <w:rsid w:val="007B3239"/>
    <w:rsid w:val="007B4BF3"/>
    <w:rsid w:val="008550C5"/>
    <w:rsid w:val="00857418"/>
    <w:rsid w:val="008676AA"/>
    <w:rsid w:val="00884480"/>
    <w:rsid w:val="008B050C"/>
    <w:rsid w:val="009221A9"/>
    <w:rsid w:val="00924B2A"/>
    <w:rsid w:val="00927145"/>
    <w:rsid w:val="009470CC"/>
    <w:rsid w:val="00957547"/>
    <w:rsid w:val="009611F1"/>
    <w:rsid w:val="009818EF"/>
    <w:rsid w:val="0099019D"/>
    <w:rsid w:val="009A01DF"/>
    <w:rsid w:val="009B16AE"/>
    <w:rsid w:val="009C07D8"/>
    <w:rsid w:val="009D17AA"/>
    <w:rsid w:val="009D58AB"/>
    <w:rsid w:val="009D5BD1"/>
    <w:rsid w:val="009D6E3E"/>
    <w:rsid w:val="009E4265"/>
    <w:rsid w:val="009F5269"/>
    <w:rsid w:val="00A00659"/>
    <w:rsid w:val="00A12FE7"/>
    <w:rsid w:val="00A357F2"/>
    <w:rsid w:val="00A365A8"/>
    <w:rsid w:val="00A459B1"/>
    <w:rsid w:val="00A45AA9"/>
    <w:rsid w:val="00A4689E"/>
    <w:rsid w:val="00A70F89"/>
    <w:rsid w:val="00A95F31"/>
    <w:rsid w:val="00AB1DE4"/>
    <w:rsid w:val="00AE0FD7"/>
    <w:rsid w:val="00AE7411"/>
    <w:rsid w:val="00B10E21"/>
    <w:rsid w:val="00B168E1"/>
    <w:rsid w:val="00B66F0E"/>
    <w:rsid w:val="00B81457"/>
    <w:rsid w:val="00B83191"/>
    <w:rsid w:val="00B916A9"/>
    <w:rsid w:val="00B921F9"/>
    <w:rsid w:val="00B942F1"/>
    <w:rsid w:val="00B94ACB"/>
    <w:rsid w:val="00BA7194"/>
    <w:rsid w:val="00BD09D0"/>
    <w:rsid w:val="00C118AD"/>
    <w:rsid w:val="00C269B8"/>
    <w:rsid w:val="00C26AE1"/>
    <w:rsid w:val="00C4422C"/>
    <w:rsid w:val="00C53B17"/>
    <w:rsid w:val="00C53E2F"/>
    <w:rsid w:val="00C642F8"/>
    <w:rsid w:val="00C97BA7"/>
    <w:rsid w:val="00CA1D45"/>
    <w:rsid w:val="00D027A7"/>
    <w:rsid w:val="00D21FFE"/>
    <w:rsid w:val="00D25B6B"/>
    <w:rsid w:val="00D33AF7"/>
    <w:rsid w:val="00D44927"/>
    <w:rsid w:val="00D71567"/>
    <w:rsid w:val="00DB319A"/>
    <w:rsid w:val="00DD1DA9"/>
    <w:rsid w:val="00DE0D42"/>
    <w:rsid w:val="00DF058B"/>
    <w:rsid w:val="00E32D21"/>
    <w:rsid w:val="00E650B5"/>
    <w:rsid w:val="00E74554"/>
    <w:rsid w:val="00E81BB1"/>
    <w:rsid w:val="00E83F2C"/>
    <w:rsid w:val="00E92E68"/>
    <w:rsid w:val="00EA1A43"/>
    <w:rsid w:val="00EB11DC"/>
    <w:rsid w:val="00F00F13"/>
    <w:rsid w:val="00F06CE3"/>
    <w:rsid w:val="00F25693"/>
    <w:rsid w:val="00F30C3E"/>
    <w:rsid w:val="00F55457"/>
    <w:rsid w:val="00F60A4F"/>
    <w:rsid w:val="00F63444"/>
    <w:rsid w:val="00F93C21"/>
    <w:rsid w:val="00FA6700"/>
    <w:rsid w:val="00FA7478"/>
    <w:rsid w:val="00FB4766"/>
    <w:rsid w:val="00FC79A3"/>
    <w:rsid w:val="00FD197F"/>
    <w:rsid w:val="00FE0E93"/>
    <w:rsid w:val="00FE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21F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D21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21F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D21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hananhkiennghi@hatinh.gov.vn" TargetMode="External"/><Relationship Id="rId11" Type="http://schemas.openxmlformats.org/officeDocument/2006/relationships/customXml" Target="../customXml/item3.xml"/><Relationship Id="rId5" Type="http://schemas.openxmlformats.org/officeDocument/2006/relationships/hyperlink" Target="file:///C:/Users/Dell/Documents/Zalo%20Received%20Files/dichvucong.gov.v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FFE76-9A4B-43E2-A5E1-56C3040673EE}"/>
</file>

<file path=customXml/itemProps2.xml><?xml version="1.0" encoding="utf-8"?>
<ds:datastoreItem xmlns:ds="http://schemas.openxmlformats.org/officeDocument/2006/customXml" ds:itemID="{7191D595-AB83-421E-BC1E-BDE7F83F9965}"/>
</file>

<file path=customXml/itemProps3.xml><?xml version="1.0" encoding="utf-8"?>
<ds:datastoreItem xmlns:ds="http://schemas.openxmlformats.org/officeDocument/2006/customXml" ds:itemID="{D39FA4A7-9275-4F56-9C1F-987B845F47B4}"/>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Windows User</cp:lastModifiedBy>
  <cp:revision>2</cp:revision>
  <dcterms:created xsi:type="dcterms:W3CDTF">2022-11-10T08:37:00Z</dcterms:created>
  <dcterms:modified xsi:type="dcterms:W3CDTF">2022-11-10T08:37:00Z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